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A7" w:rsidRPr="00605383" w:rsidRDefault="006801A7" w:rsidP="006801A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Nell’</w:t>
      </w:r>
      <w:r w:rsidRPr="00E050D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Accademico 201</w:t>
      </w:r>
      <w:r w:rsidR="00375D8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5</w:t>
      </w:r>
      <w:r w:rsidRPr="00E050D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/1</w:t>
      </w:r>
      <w:r w:rsidR="00375D8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6</w:t>
      </w:r>
      <w:r w:rsidRPr="00E050D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605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t-IT" w:eastAsia="it-IT"/>
        </w:rPr>
        <w:t>l’accesso al Corso di Laurea di primo livello in CHIMICA (classe L-27)</w:t>
      </w:r>
      <w:r w:rsidRPr="00605383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 è a</w:t>
      </w:r>
      <w:r w:rsidRPr="00605383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 </w:t>
      </w:r>
      <w:r w:rsidRPr="00605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t-IT" w:eastAsia="it-IT"/>
        </w:rPr>
        <w:t>numero programmato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t-IT" w:eastAsia="it-IT"/>
        </w:rPr>
        <w:t xml:space="preserve">. </w:t>
      </w:r>
      <w:r w:rsidRPr="00E050D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Il numero di posti disponibili è pari a </w:t>
      </w:r>
      <w:r w:rsidRPr="00E00119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100 </w:t>
      </w:r>
      <w:r w:rsidRPr="00E00119">
        <w:rPr>
          <w:rFonts w:ascii="Times New Roman" w:eastAsia="Times New Roman" w:hAnsi="Times New Roman" w:cs="Times New Roman"/>
          <w:bCs/>
          <w:sz w:val="24"/>
          <w:szCs w:val="24"/>
          <w:lang w:val="it-IT" w:eastAsia="it-IT"/>
        </w:rPr>
        <w:t xml:space="preserve">(93 posti riservati a cittadini italiani, cittadini comunitari e cittadini non comunitari legalmente soggiornanti in Italia, </w:t>
      </w:r>
      <w:proofErr w:type="gramStart"/>
      <w:r w:rsidRPr="00E00119">
        <w:rPr>
          <w:rFonts w:ascii="Times New Roman" w:eastAsia="Times New Roman" w:hAnsi="Times New Roman" w:cs="Times New Roman"/>
          <w:bCs/>
          <w:sz w:val="24"/>
          <w:szCs w:val="24"/>
          <w:lang w:val="it-IT" w:eastAsia="it-IT"/>
        </w:rPr>
        <w:t>7</w:t>
      </w:r>
      <w:proofErr w:type="gramEnd"/>
      <w:r w:rsidRPr="00E00119">
        <w:rPr>
          <w:rFonts w:ascii="Times New Roman" w:eastAsia="Times New Roman" w:hAnsi="Times New Roman" w:cs="Times New Roman"/>
          <w:bCs/>
          <w:sz w:val="24"/>
          <w:szCs w:val="24"/>
          <w:lang w:val="it-IT" w:eastAsia="it-IT"/>
        </w:rPr>
        <w:t xml:space="preserve"> posti riservati a cittadini non comunitari residenti all’estero, di cui 2 riservati a studenti cinesi del progetto “Marco Polo”)</w:t>
      </w:r>
      <w:r w:rsidRPr="00E050D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. </w:t>
      </w:r>
      <w:r w:rsidRPr="00E0011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Tale </w:t>
      </w:r>
      <w:r w:rsidRPr="00E050D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numero di posti</w:t>
      </w:r>
      <w:r w:rsidRPr="00E0011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è</w:t>
      </w:r>
      <w:r w:rsidRPr="00E050D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superiore agli iscritti</w:t>
      </w:r>
      <w:r w:rsidRPr="00E0011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al primo anno 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negli scorsi Anni Accademici </w:t>
      </w:r>
      <w:r w:rsidRPr="00E0011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ed</w:t>
      </w:r>
      <w:r w:rsidRPr="00E050D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è adeguato per continuare ad assicurare uno standard di qualità alla didattica che comprende una parte rilevante di attività sperimentali individuali.</w:t>
      </w:r>
    </w:p>
    <w:p w:rsidR="006B093A" w:rsidRPr="006B093A" w:rsidRDefault="006B093A" w:rsidP="006B093A">
      <w:pPr>
        <w:pStyle w:val="NormaleWeb"/>
        <w:jc w:val="both"/>
        <w:rPr>
          <w:rStyle w:val="Enfasigrassetto"/>
          <w:b w:val="0"/>
          <w:iCs/>
        </w:rPr>
      </w:pPr>
      <w:r w:rsidRPr="006B093A">
        <w:t xml:space="preserve">La domanda di partecipazione al concorso pubblico per l’ammissione al Corso di Laurea di primo livello in CHIMICA (classe L-27) – </w:t>
      </w:r>
      <w:proofErr w:type="spellStart"/>
      <w:proofErr w:type="gramStart"/>
      <w:r w:rsidRPr="006B093A">
        <w:t>a.a</w:t>
      </w:r>
      <w:proofErr w:type="spellEnd"/>
      <w:r w:rsidRPr="006B093A">
        <w:t>.</w:t>
      </w:r>
      <w:proofErr w:type="gramEnd"/>
      <w:r w:rsidRPr="006B093A">
        <w:t xml:space="preserve"> 2015/2016 </w:t>
      </w:r>
      <w:r>
        <w:rPr>
          <w:rStyle w:val="Enfasigrassetto"/>
          <w:b w:val="0"/>
          <w:iCs/>
        </w:rPr>
        <w:t>va presentata</w:t>
      </w:r>
      <w:r w:rsidRPr="006B093A">
        <w:rPr>
          <w:rStyle w:val="Enfasigrassetto"/>
          <w:b w:val="0"/>
          <w:iCs/>
        </w:rPr>
        <w:t xml:space="preserve"> esclusivamente on line dal </w:t>
      </w:r>
      <w:r w:rsidRPr="006B093A">
        <w:rPr>
          <w:rStyle w:val="Enfasigrassetto"/>
          <w:iCs/>
        </w:rPr>
        <w:t>20</w:t>
      </w:r>
      <w:r>
        <w:rPr>
          <w:rStyle w:val="Enfasigrassetto"/>
          <w:iCs/>
        </w:rPr>
        <w:t xml:space="preserve"> Luglio </w:t>
      </w:r>
      <w:r w:rsidRPr="006B093A">
        <w:rPr>
          <w:rStyle w:val="Enfasigrassetto"/>
          <w:iCs/>
        </w:rPr>
        <w:t>2015 alle ore 13.00 del 25</w:t>
      </w:r>
      <w:r>
        <w:rPr>
          <w:rStyle w:val="Enfasigrassetto"/>
          <w:iCs/>
        </w:rPr>
        <w:t xml:space="preserve"> Agosto </w:t>
      </w:r>
      <w:r w:rsidRPr="006B093A">
        <w:rPr>
          <w:rStyle w:val="Enfasigrassetto"/>
          <w:iCs/>
        </w:rPr>
        <w:t xml:space="preserve">2015 </w:t>
      </w:r>
      <w:r w:rsidRPr="006B093A">
        <w:rPr>
          <w:rStyle w:val="Enfasigrassetto"/>
          <w:b w:val="0"/>
          <w:iCs/>
        </w:rPr>
        <w:t>collegandosi al sito http://www.esse3.unimore.it</w:t>
      </w:r>
      <w:r>
        <w:rPr>
          <w:rStyle w:val="Enfasigrassetto"/>
          <w:b w:val="0"/>
          <w:iCs/>
        </w:rPr>
        <w:t>.</w:t>
      </w:r>
      <w:r w:rsidRPr="006B093A">
        <w:rPr>
          <w:rStyle w:val="Enfasigrassetto"/>
          <w:b w:val="0"/>
          <w:iCs/>
        </w:rPr>
        <w:t xml:space="preserve"> </w:t>
      </w:r>
    </w:p>
    <w:p w:rsidR="00E00119" w:rsidRDefault="00E00119" w:rsidP="006B093A">
      <w:pPr>
        <w:pStyle w:val="NormaleWeb"/>
        <w:jc w:val="both"/>
      </w:pPr>
      <w:r w:rsidRPr="00E00119">
        <w:t>Il corso ha la durata di tre anni accademici. Per ulteriori inform</w:t>
      </w:r>
      <w:r w:rsidR="00D0674A">
        <w:t>azioni è possibile consultare i siti</w:t>
      </w:r>
      <w:r w:rsidRPr="00E00119">
        <w:t xml:space="preserve"> </w:t>
      </w:r>
      <w:hyperlink r:id="rId6" w:history="1">
        <w:r w:rsidR="0057230F" w:rsidRPr="00E6186E">
          <w:rPr>
            <w:rStyle w:val="Collegamentoipertestuale"/>
          </w:rPr>
          <w:t>www.dscg.unimore.it/site/home/didattica/corsi-di-laurea/chimica.html</w:t>
        </w:r>
      </w:hyperlink>
      <w:r w:rsidR="00D0674A">
        <w:t xml:space="preserve"> oppure </w:t>
      </w:r>
      <w:hyperlink r:id="rId7" w:history="1">
        <w:r w:rsidR="005306D3" w:rsidRPr="00E6186E">
          <w:rPr>
            <w:rStyle w:val="Collegamentoipertestuale"/>
          </w:rPr>
          <w:t>www.unimore.it/bandi/StuLau-Lau.html</w:t>
        </w:r>
      </w:hyperlink>
      <w:r w:rsidRPr="00E00119">
        <w:t>.</w:t>
      </w:r>
    </w:p>
    <w:p w:rsidR="00E00119" w:rsidRPr="005306D3" w:rsidRDefault="005306D3" w:rsidP="00E00119">
      <w:pPr>
        <w:spacing w:before="100" w:beforeAutospacing="1" w:after="100" w:afterAutospacing="1"/>
        <w:rPr>
          <w:rStyle w:val="Collegamentoipertestuale"/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instrText xml:space="preserve"> HYPERLINK "http://www.unimore.it/AZdoc/BandoLTChimica1516.pdf" </w:instrTex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fldChar w:fldCharType="separate"/>
      </w:r>
      <w:proofErr w:type="gramStart"/>
      <w:r w:rsidR="00E00119" w:rsidRPr="005306D3">
        <w:rPr>
          <w:rStyle w:val="Collegamentoipertestuale"/>
          <w:rFonts w:ascii="Times New Roman" w:eastAsia="Times New Roman" w:hAnsi="Times New Roman" w:cs="Times New Roman"/>
          <w:sz w:val="24"/>
          <w:szCs w:val="24"/>
          <w:lang w:val="it-IT" w:eastAsia="it-IT"/>
        </w:rPr>
        <w:t>BANDO PUBBLICO DI AMMISSIONE AL CORSO DI LAUREA DI PRIMO LIVELLO IN CHIMICA (classe L-27) - A.A. 201</w:t>
      </w:r>
      <w:r w:rsidR="00CB70E1" w:rsidRPr="005306D3">
        <w:rPr>
          <w:rStyle w:val="Collegamentoipertestuale"/>
          <w:rFonts w:ascii="Times New Roman" w:eastAsia="Times New Roman" w:hAnsi="Times New Roman" w:cs="Times New Roman"/>
          <w:sz w:val="24"/>
          <w:szCs w:val="24"/>
          <w:lang w:val="it-IT" w:eastAsia="it-IT"/>
        </w:rPr>
        <w:t>5</w:t>
      </w:r>
      <w:r w:rsidR="00E00119" w:rsidRPr="005306D3">
        <w:rPr>
          <w:rStyle w:val="Collegamentoipertestuale"/>
          <w:rFonts w:ascii="Times New Roman" w:eastAsia="Times New Roman" w:hAnsi="Times New Roman" w:cs="Times New Roman"/>
          <w:sz w:val="24"/>
          <w:szCs w:val="24"/>
          <w:lang w:val="it-IT" w:eastAsia="it-IT"/>
        </w:rPr>
        <w:t>/201</w:t>
      </w:r>
      <w:r w:rsidR="00CB70E1" w:rsidRPr="005306D3">
        <w:rPr>
          <w:rStyle w:val="Collegamentoipertestuale"/>
          <w:rFonts w:ascii="Times New Roman" w:eastAsia="Times New Roman" w:hAnsi="Times New Roman" w:cs="Times New Roman"/>
          <w:sz w:val="24"/>
          <w:szCs w:val="24"/>
          <w:lang w:val="it-IT" w:eastAsia="it-IT"/>
        </w:rPr>
        <w:t>6</w:t>
      </w:r>
      <w:proofErr w:type="gramEnd"/>
    </w:p>
    <w:p w:rsidR="00E00119" w:rsidRPr="00E00119" w:rsidRDefault="005306D3" w:rsidP="00E00119">
      <w:pPr>
        <w:pStyle w:val="NormaleWeb"/>
        <w:jc w:val="both"/>
        <w:rPr>
          <w:bCs/>
          <w:iCs/>
        </w:rPr>
      </w:pPr>
      <w:r>
        <w:fldChar w:fldCharType="end"/>
      </w:r>
      <w:bookmarkStart w:id="0" w:name="_GoBack"/>
      <w:bookmarkEnd w:id="0"/>
      <w:r w:rsidR="00E050DB" w:rsidRPr="00E00119">
        <w:rPr>
          <w:bCs/>
          <w:iCs/>
        </w:rPr>
        <w:t xml:space="preserve">La selezione per l’accesso al </w:t>
      </w:r>
      <w:r w:rsidR="00E050DB" w:rsidRPr="00E00119">
        <w:t xml:space="preserve">Corso di Laurea di primo livello in CHIMICA (classe L-27) </w:t>
      </w:r>
      <w:r w:rsidR="00E050DB" w:rsidRPr="00E00119">
        <w:rPr>
          <w:bCs/>
          <w:iCs/>
        </w:rPr>
        <w:t xml:space="preserve">avverrà </w:t>
      </w:r>
      <w:proofErr w:type="gramStart"/>
      <w:r w:rsidR="00E050DB" w:rsidRPr="00E00119">
        <w:rPr>
          <w:bCs/>
          <w:iCs/>
        </w:rPr>
        <w:t>sulla base di</w:t>
      </w:r>
      <w:proofErr w:type="gramEnd"/>
      <w:r w:rsidR="00E050DB" w:rsidRPr="00E00119">
        <w:rPr>
          <w:bCs/>
          <w:iCs/>
        </w:rPr>
        <w:t xml:space="preserve"> una prova consistente in 3</w:t>
      </w:r>
      <w:r w:rsidR="006801A7">
        <w:rPr>
          <w:bCs/>
          <w:iCs/>
        </w:rPr>
        <w:t>5</w:t>
      </w:r>
      <w:r w:rsidR="00E050DB" w:rsidRPr="00E00119">
        <w:rPr>
          <w:bCs/>
          <w:iCs/>
        </w:rPr>
        <w:t xml:space="preserve"> </w:t>
      </w:r>
      <w:r w:rsidR="006801A7">
        <w:rPr>
          <w:bCs/>
          <w:iCs/>
        </w:rPr>
        <w:t>quesiti</w:t>
      </w:r>
      <w:r w:rsidR="00E050DB" w:rsidRPr="00E00119">
        <w:rPr>
          <w:bCs/>
          <w:iCs/>
        </w:rPr>
        <w:t xml:space="preserve">, sulle seguenti materie: </w:t>
      </w:r>
    </w:p>
    <w:p w:rsidR="00E050DB" w:rsidRPr="00E00119" w:rsidRDefault="006801A7" w:rsidP="00E00119">
      <w:pPr>
        <w:pStyle w:val="NormaleWeb"/>
        <w:jc w:val="both"/>
        <w:rPr>
          <w:bCs/>
          <w:iCs/>
        </w:rPr>
      </w:pPr>
      <w:r>
        <w:rPr>
          <w:bCs/>
          <w:iCs/>
        </w:rPr>
        <w:t>- 20</w:t>
      </w:r>
      <w:r w:rsidR="00E050DB" w:rsidRPr="00E00119">
        <w:rPr>
          <w:bCs/>
          <w:iCs/>
        </w:rPr>
        <w:t xml:space="preserve"> quesiti di Area Matematica di base;</w:t>
      </w:r>
    </w:p>
    <w:p w:rsidR="00E050DB" w:rsidRPr="00E00119" w:rsidRDefault="006801A7" w:rsidP="00E00119">
      <w:pPr>
        <w:pStyle w:val="NormaleWeb"/>
        <w:jc w:val="both"/>
        <w:rPr>
          <w:bCs/>
          <w:iCs/>
        </w:rPr>
      </w:pPr>
      <w:r>
        <w:rPr>
          <w:bCs/>
          <w:iCs/>
        </w:rPr>
        <w:t>- 15</w:t>
      </w:r>
      <w:r w:rsidR="00E050DB" w:rsidRPr="00E00119">
        <w:rPr>
          <w:bCs/>
          <w:iCs/>
        </w:rPr>
        <w:t xml:space="preserve"> quesiti di Area Chimica di base.</w:t>
      </w:r>
    </w:p>
    <w:p w:rsidR="00E00119" w:rsidRDefault="00E00119" w:rsidP="00E00119">
      <w:pPr>
        <w:pStyle w:val="NormaleWeb"/>
        <w:jc w:val="both"/>
        <w:rPr>
          <w:b/>
          <w:bCs/>
        </w:rPr>
      </w:pPr>
      <w:r w:rsidRPr="00E00119">
        <w:rPr>
          <w:b/>
          <w:bCs/>
        </w:rPr>
        <w:t xml:space="preserve">La prova si svolgerà il giorno </w:t>
      </w:r>
      <w:r w:rsidR="00CB70E1">
        <w:rPr>
          <w:b/>
          <w:bCs/>
        </w:rPr>
        <w:t>7</w:t>
      </w:r>
      <w:r w:rsidR="006801A7" w:rsidRPr="006801A7">
        <w:rPr>
          <w:b/>
          <w:bCs/>
        </w:rPr>
        <w:t xml:space="preserve"> SETTEMBRE 201</w:t>
      </w:r>
      <w:r w:rsidR="00CB70E1">
        <w:rPr>
          <w:b/>
          <w:bCs/>
        </w:rPr>
        <w:t>5</w:t>
      </w:r>
      <w:r w:rsidR="006801A7" w:rsidRPr="006801A7">
        <w:rPr>
          <w:b/>
          <w:bCs/>
        </w:rPr>
        <w:t xml:space="preserve"> </w:t>
      </w:r>
      <w:r w:rsidRPr="00E00119">
        <w:rPr>
          <w:b/>
          <w:bCs/>
        </w:rPr>
        <w:t>presso il Dipartimento di Scienze Chimiche e Geologiche – Via Campi n. 1</w:t>
      </w:r>
      <w:r w:rsidR="00CB70E1">
        <w:rPr>
          <w:b/>
          <w:bCs/>
        </w:rPr>
        <w:t>0</w:t>
      </w:r>
      <w:r w:rsidRPr="00E00119">
        <w:rPr>
          <w:b/>
          <w:bCs/>
        </w:rPr>
        <w:t>3 – Modena alle ore 10</w:t>
      </w:r>
      <w:r w:rsidR="006801A7">
        <w:rPr>
          <w:b/>
          <w:bCs/>
        </w:rPr>
        <w:t>,30</w:t>
      </w:r>
      <w:r w:rsidRPr="00E00119">
        <w:rPr>
          <w:b/>
          <w:bCs/>
        </w:rPr>
        <w:t>.</w:t>
      </w:r>
      <w:r>
        <w:rPr>
          <w:b/>
          <w:bCs/>
        </w:rPr>
        <w:t xml:space="preserve"> </w:t>
      </w:r>
    </w:p>
    <w:p w:rsidR="001D29D8" w:rsidRPr="001D29D8" w:rsidRDefault="00E00119" w:rsidP="001D29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1D29D8">
        <w:rPr>
          <w:rFonts w:ascii="Times New Roman" w:hAnsi="Times New Roman" w:cs="Times New Roman"/>
          <w:bCs/>
          <w:lang w:val="it-IT"/>
        </w:rPr>
        <w:t xml:space="preserve">I dettagli relativi alla presentazione della Domanda di Partecipazione alla Prova di selezione e alle successive procedure di immatricolazione sono riportati nel </w:t>
      </w:r>
      <w:hyperlink r:id="rId8" w:history="1">
        <w:r w:rsidRPr="009B0CFE">
          <w:rPr>
            <w:rStyle w:val="Collegamentoipertestuale"/>
            <w:rFonts w:ascii="Times New Roman" w:hAnsi="Times New Roman" w:cs="Times New Roman"/>
            <w:bCs/>
            <w:lang w:val="it-IT"/>
          </w:rPr>
          <w:t>Bando Pubblico di Ammissione al Corso di Laurea di primo livello in CHIMICA (classe L-27) - A.A. 201</w:t>
        </w:r>
        <w:r w:rsidR="00D5599E">
          <w:rPr>
            <w:rStyle w:val="Collegamentoipertestuale"/>
            <w:rFonts w:ascii="Times New Roman" w:hAnsi="Times New Roman" w:cs="Times New Roman"/>
            <w:bCs/>
            <w:lang w:val="it-IT"/>
          </w:rPr>
          <w:t>5</w:t>
        </w:r>
        <w:r w:rsidRPr="009B0CFE">
          <w:rPr>
            <w:rStyle w:val="Collegamentoipertestuale"/>
            <w:rFonts w:ascii="Times New Roman" w:hAnsi="Times New Roman" w:cs="Times New Roman"/>
            <w:bCs/>
            <w:lang w:val="it-IT"/>
          </w:rPr>
          <w:t>/201</w:t>
        </w:r>
        <w:r w:rsidR="00D5599E">
          <w:rPr>
            <w:rStyle w:val="Collegamentoipertestuale"/>
            <w:rFonts w:ascii="Times New Roman" w:hAnsi="Times New Roman" w:cs="Times New Roman"/>
            <w:bCs/>
            <w:lang w:val="it-IT"/>
          </w:rPr>
          <w:t>6</w:t>
        </w:r>
      </w:hyperlink>
    </w:p>
    <w:p w:rsidR="00E00119" w:rsidRPr="00E00119" w:rsidRDefault="00E00119" w:rsidP="00E00119">
      <w:pPr>
        <w:pStyle w:val="Default"/>
        <w:jc w:val="both"/>
        <w:rPr>
          <w:rFonts w:ascii="Times New Roman" w:hAnsi="Times New Roman" w:cs="Times New Roman"/>
        </w:rPr>
      </w:pPr>
      <w:r w:rsidRPr="00E00119">
        <w:rPr>
          <w:rFonts w:ascii="Times New Roman" w:hAnsi="Times New Roman" w:cs="Times New Roman"/>
        </w:rPr>
        <w:t xml:space="preserve">La graduatoria finale di merito </w:t>
      </w:r>
      <w:proofErr w:type="gramStart"/>
      <w:r w:rsidRPr="00E00119">
        <w:rPr>
          <w:rFonts w:ascii="Times New Roman" w:hAnsi="Times New Roman" w:cs="Times New Roman"/>
        </w:rPr>
        <w:t>verrà</w:t>
      </w:r>
      <w:proofErr w:type="gramEnd"/>
      <w:r w:rsidRPr="00E00119">
        <w:rPr>
          <w:rFonts w:ascii="Times New Roman" w:hAnsi="Times New Roman" w:cs="Times New Roman"/>
        </w:rPr>
        <w:t xml:space="preserve"> formulata sulla base dei risultati d</w:t>
      </w:r>
      <w:r>
        <w:rPr>
          <w:rFonts w:ascii="Times New Roman" w:hAnsi="Times New Roman" w:cs="Times New Roman"/>
        </w:rPr>
        <w:t xml:space="preserve">ella </w:t>
      </w:r>
      <w:r w:rsidRPr="00E00119">
        <w:rPr>
          <w:rFonts w:ascii="Times New Roman" w:hAnsi="Times New Roman" w:cs="Times New Roman"/>
        </w:rPr>
        <w:t>prova</w:t>
      </w:r>
      <w:r>
        <w:rPr>
          <w:rFonts w:ascii="Times New Roman" w:hAnsi="Times New Roman" w:cs="Times New Roman"/>
        </w:rPr>
        <w:t xml:space="preserve"> di selezione</w:t>
      </w:r>
      <w:r w:rsidRPr="00E00119">
        <w:rPr>
          <w:rFonts w:ascii="Times New Roman" w:hAnsi="Times New Roman" w:cs="Times New Roman"/>
        </w:rPr>
        <w:t xml:space="preserve">. Per ogni risposta corretta </w:t>
      </w:r>
      <w:proofErr w:type="gramStart"/>
      <w:r w:rsidRPr="00E00119">
        <w:rPr>
          <w:rFonts w:ascii="Times New Roman" w:hAnsi="Times New Roman" w:cs="Times New Roman"/>
        </w:rPr>
        <w:t>verrà</w:t>
      </w:r>
      <w:proofErr w:type="gramEnd"/>
      <w:r w:rsidRPr="00E00119">
        <w:rPr>
          <w:rFonts w:ascii="Times New Roman" w:hAnsi="Times New Roman" w:cs="Times New Roman"/>
        </w:rPr>
        <w:t xml:space="preserve"> assegnato 1 punto</w:t>
      </w:r>
      <w:r w:rsidR="006801A7">
        <w:rPr>
          <w:rFonts w:ascii="Times New Roman" w:hAnsi="Times New Roman" w:cs="Times New Roman"/>
        </w:rPr>
        <w:t>, mentre per ogni risposta errata o non data verranno assegnati 0 punti</w:t>
      </w:r>
      <w:r w:rsidRPr="00E00119">
        <w:rPr>
          <w:rFonts w:ascii="Times New Roman" w:hAnsi="Times New Roman" w:cs="Times New Roman"/>
        </w:rPr>
        <w:t xml:space="preserve">. Il punteggio massimo attribuibile alla prova è pertanto di </w:t>
      </w:r>
      <w:proofErr w:type="gramStart"/>
      <w:r w:rsidRPr="00E00119">
        <w:rPr>
          <w:rFonts w:ascii="Times New Roman" w:hAnsi="Times New Roman" w:cs="Times New Roman"/>
        </w:rPr>
        <w:t>3</w:t>
      </w:r>
      <w:r w:rsidR="006801A7">
        <w:rPr>
          <w:rFonts w:ascii="Times New Roman" w:hAnsi="Times New Roman" w:cs="Times New Roman"/>
        </w:rPr>
        <w:t>5</w:t>
      </w:r>
      <w:proofErr w:type="gramEnd"/>
      <w:r w:rsidRPr="00E00119">
        <w:rPr>
          <w:rFonts w:ascii="Times New Roman" w:hAnsi="Times New Roman" w:cs="Times New Roman"/>
        </w:rPr>
        <w:t xml:space="preserve"> punti. </w:t>
      </w:r>
      <w:r w:rsidR="006801A7" w:rsidRPr="006801A7">
        <w:rPr>
          <w:rFonts w:ascii="Times New Roman" w:hAnsi="Times New Roman" w:cs="Times New Roman"/>
        </w:rPr>
        <w:t xml:space="preserve">A parità di punteggio globale si terrà conto prioritariamente del punteggio </w:t>
      </w:r>
      <w:proofErr w:type="gramStart"/>
      <w:r w:rsidR="006801A7" w:rsidRPr="006801A7">
        <w:rPr>
          <w:rFonts w:ascii="Times New Roman" w:hAnsi="Times New Roman" w:cs="Times New Roman"/>
        </w:rPr>
        <w:t>relativo alla</w:t>
      </w:r>
      <w:proofErr w:type="gramEnd"/>
      <w:r w:rsidR="006801A7" w:rsidRPr="006801A7">
        <w:rPr>
          <w:rFonts w:ascii="Times New Roman" w:hAnsi="Times New Roman" w:cs="Times New Roman"/>
        </w:rPr>
        <w:t xml:space="preserve"> prova parziale di Matematica e successivamente alla prova parziale di Chimica. A parità di punteggio acquisito in entrambe le prove parziali, si valuterà il voto conseguito con l’esame di maturità e a seguire la data di nascita </w:t>
      </w:r>
      <w:r w:rsidRPr="00E00119">
        <w:rPr>
          <w:rFonts w:ascii="Times New Roman" w:hAnsi="Times New Roman" w:cs="Times New Roman"/>
        </w:rPr>
        <w:t>(</w:t>
      </w:r>
      <w:proofErr w:type="gramStart"/>
      <w:r w:rsidRPr="00E00119">
        <w:rPr>
          <w:rFonts w:ascii="Times New Roman" w:hAnsi="Times New Roman" w:cs="Times New Roman"/>
        </w:rPr>
        <w:t>verrà</w:t>
      </w:r>
      <w:proofErr w:type="gramEnd"/>
      <w:r w:rsidRPr="00E00119">
        <w:rPr>
          <w:rFonts w:ascii="Times New Roman" w:hAnsi="Times New Roman" w:cs="Times New Roman"/>
        </w:rPr>
        <w:t xml:space="preserve"> data la preferenza al più giovane). </w:t>
      </w:r>
    </w:p>
    <w:p w:rsidR="00E00119" w:rsidRPr="00E00119" w:rsidRDefault="00E00119" w:rsidP="00E00119">
      <w:pPr>
        <w:pStyle w:val="Default"/>
        <w:jc w:val="both"/>
        <w:rPr>
          <w:rFonts w:ascii="Times New Roman" w:hAnsi="Times New Roman" w:cs="Times New Roman"/>
        </w:rPr>
      </w:pPr>
      <w:r w:rsidRPr="00E00119">
        <w:rPr>
          <w:rFonts w:ascii="Times New Roman" w:hAnsi="Times New Roman" w:cs="Times New Roman"/>
        </w:rPr>
        <w:t xml:space="preserve">I candidati classificatisi entro i primi </w:t>
      </w:r>
      <w:proofErr w:type="gramStart"/>
      <w:r w:rsidRPr="00E00119">
        <w:rPr>
          <w:rFonts w:ascii="Times New Roman" w:hAnsi="Times New Roman" w:cs="Times New Roman"/>
        </w:rPr>
        <w:t>93</w:t>
      </w:r>
      <w:proofErr w:type="gramEnd"/>
      <w:r w:rsidRPr="00E00119">
        <w:rPr>
          <w:rFonts w:ascii="Times New Roman" w:hAnsi="Times New Roman" w:cs="Times New Roman"/>
        </w:rPr>
        <w:t xml:space="preserve"> posti della graduatoria dei cittadini italiani, comunitari ed extracomunitari legalmente soggiornanti in Italia, entro i primi 5 posti della graduatoria separata riservata ai cittadini extracomunitari residenti all’estero ed entro i primi due posti della graduatoria separata riservata ai cittadini cinesi acquisiranno il diritto all’immatricolazione. </w:t>
      </w:r>
    </w:p>
    <w:p w:rsidR="006801A7" w:rsidRDefault="006801A7" w:rsidP="00E00119">
      <w:pPr>
        <w:pStyle w:val="Default"/>
        <w:jc w:val="both"/>
        <w:rPr>
          <w:rFonts w:ascii="Times New Roman" w:hAnsi="Times New Roman" w:cs="Times New Roman"/>
        </w:rPr>
      </w:pPr>
      <w:r w:rsidRPr="006801A7">
        <w:rPr>
          <w:rFonts w:ascii="Times New Roman" w:hAnsi="Times New Roman" w:cs="Times New Roman"/>
        </w:rPr>
        <w:t xml:space="preserve">La graduatoria degli ammessi sarà resa pubblica entro il giorno </w:t>
      </w:r>
      <w:r w:rsidRPr="006801A7">
        <w:rPr>
          <w:rFonts w:ascii="Times New Roman" w:hAnsi="Times New Roman" w:cs="Times New Roman"/>
          <w:b/>
        </w:rPr>
        <w:t>1</w:t>
      </w:r>
      <w:r w:rsidR="00CB70E1">
        <w:rPr>
          <w:rFonts w:ascii="Times New Roman" w:hAnsi="Times New Roman" w:cs="Times New Roman"/>
          <w:b/>
        </w:rPr>
        <w:t>8</w:t>
      </w:r>
      <w:r w:rsidRPr="006801A7">
        <w:rPr>
          <w:rFonts w:ascii="Times New Roman" w:hAnsi="Times New Roman" w:cs="Times New Roman"/>
          <w:b/>
        </w:rPr>
        <w:t xml:space="preserve"> settembre 201</w:t>
      </w:r>
      <w:r w:rsidR="00CB70E1">
        <w:rPr>
          <w:rFonts w:ascii="Times New Roman" w:hAnsi="Times New Roman" w:cs="Times New Roman"/>
          <w:b/>
        </w:rPr>
        <w:t>5</w:t>
      </w:r>
      <w:r w:rsidRPr="006801A7">
        <w:rPr>
          <w:rFonts w:ascii="Times New Roman" w:hAnsi="Times New Roman" w:cs="Times New Roman"/>
        </w:rPr>
        <w:t xml:space="preserve"> sul sito Internet www.unimore.it, alla voce “</w:t>
      </w:r>
      <w:r w:rsidRPr="006801A7">
        <w:rPr>
          <w:rFonts w:ascii="Times New Roman" w:hAnsi="Times New Roman" w:cs="Times New Roman"/>
          <w:i/>
        </w:rPr>
        <w:t>Bandi e Gare – Bandi studenti e laureati</w:t>
      </w:r>
      <w:r w:rsidRPr="006801A7">
        <w:rPr>
          <w:rFonts w:ascii="Times New Roman" w:hAnsi="Times New Roman" w:cs="Times New Roman"/>
        </w:rPr>
        <w:t>”</w:t>
      </w:r>
      <w:r w:rsidR="00CB70E1">
        <w:rPr>
          <w:rFonts w:ascii="Times New Roman" w:hAnsi="Times New Roman" w:cs="Times New Roman"/>
        </w:rPr>
        <w:t>.</w:t>
      </w:r>
    </w:p>
    <w:p w:rsidR="009471E9" w:rsidRDefault="00CD2E5F" w:rsidP="00E050DB">
      <w:pPr>
        <w:pStyle w:val="NormaleWeb"/>
        <w:jc w:val="both"/>
      </w:pPr>
      <w:r>
        <w:t>Alcuni</w:t>
      </w:r>
      <w:r w:rsidR="009471E9">
        <w:t xml:space="preserve"> esempi </w:t>
      </w:r>
      <w:r w:rsidR="009471E9" w:rsidRPr="009471E9">
        <w:t>de</w:t>
      </w:r>
      <w:r w:rsidR="009471E9">
        <w:t xml:space="preserve">i possibili quesiti della prova di accesso </w:t>
      </w:r>
      <w:r>
        <w:t xml:space="preserve">possono essere trovati </w:t>
      </w:r>
      <w:r w:rsidR="009471E9">
        <w:t>al seguente indirizzo (</w:t>
      </w:r>
      <w:hyperlink r:id="rId9" w:history="1">
        <w:r w:rsidR="00EB0207">
          <w:rPr>
            <w:rStyle w:val="Collegamentoipertestuale"/>
          </w:rPr>
          <w:t>http://testingressoscienzepls.cineca.it/public/syllabi.php?</w:t>
        </w:r>
      </w:hyperlink>
      <w:r w:rsidR="009471E9">
        <w:t>), limitandosi alle domande relative ai seguenti argomenti:</w:t>
      </w:r>
    </w:p>
    <w:p w:rsidR="009471E9" w:rsidRDefault="009471E9" w:rsidP="009471E9">
      <w:pPr>
        <w:pStyle w:val="NormaleWeb"/>
        <w:numPr>
          <w:ilvl w:val="0"/>
          <w:numId w:val="1"/>
        </w:numPr>
        <w:jc w:val="both"/>
      </w:pPr>
      <w:r>
        <w:lastRenderedPageBreak/>
        <w:t>LINGUAGGIO MATEMATICO di BASE, MODELLIZZAZIONE e RAGIONAMENTO</w:t>
      </w:r>
    </w:p>
    <w:p w:rsidR="009471E9" w:rsidRDefault="009471E9" w:rsidP="009471E9">
      <w:pPr>
        <w:pStyle w:val="NormaleWeb"/>
        <w:numPr>
          <w:ilvl w:val="0"/>
          <w:numId w:val="1"/>
        </w:numPr>
        <w:jc w:val="both"/>
      </w:pPr>
      <w:r w:rsidRPr="009471E9">
        <w:t>CHIMICA</w:t>
      </w:r>
    </w:p>
    <w:sectPr w:rsidR="009471E9" w:rsidSect="001251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26120"/>
    <w:multiLevelType w:val="hybridMultilevel"/>
    <w:tmpl w:val="4B86CE08"/>
    <w:lvl w:ilvl="0" w:tplc="3B708E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DB"/>
    <w:rsid w:val="000C148F"/>
    <w:rsid w:val="0012514F"/>
    <w:rsid w:val="001D29D8"/>
    <w:rsid w:val="002A0C59"/>
    <w:rsid w:val="00312165"/>
    <w:rsid w:val="00375D83"/>
    <w:rsid w:val="004B2865"/>
    <w:rsid w:val="004D7692"/>
    <w:rsid w:val="005306D3"/>
    <w:rsid w:val="00553650"/>
    <w:rsid w:val="0057230F"/>
    <w:rsid w:val="00664E87"/>
    <w:rsid w:val="006801A7"/>
    <w:rsid w:val="006B093A"/>
    <w:rsid w:val="006F484E"/>
    <w:rsid w:val="007D41AD"/>
    <w:rsid w:val="008271C3"/>
    <w:rsid w:val="008531E3"/>
    <w:rsid w:val="008C6B5F"/>
    <w:rsid w:val="009471E9"/>
    <w:rsid w:val="009B0CFE"/>
    <w:rsid w:val="00A03F8C"/>
    <w:rsid w:val="00A85B70"/>
    <w:rsid w:val="00AF5D29"/>
    <w:rsid w:val="00C7644C"/>
    <w:rsid w:val="00CB566F"/>
    <w:rsid w:val="00CB70E1"/>
    <w:rsid w:val="00CD2E5F"/>
    <w:rsid w:val="00D0674A"/>
    <w:rsid w:val="00D5599E"/>
    <w:rsid w:val="00DC1071"/>
    <w:rsid w:val="00DD7074"/>
    <w:rsid w:val="00E00119"/>
    <w:rsid w:val="00E050DB"/>
    <w:rsid w:val="00E16490"/>
    <w:rsid w:val="00E27B5C"/>
    <w:rsid w:val="00E34A0C"/>
    <w:rsid w:val="00E523A1"/>
    <w:rsid w:val="00E6063E"/>
    <w:rsid w:val="00EB0207"/>
    <w:rsid w:val="00EB69FF"/>
    <w:rsid w:val="00F144CC"/>
    <w:rsid w:val="00F968AB"/>
    <w:rsid w:val="00FB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514F"/>
    <w:rPr>
      <w:lang w:val="en-US"/>
    </w:rPr>
  </w:style>
  <w:style w:type="paragraph" w:styleId="Titolo2">
    <w:name w:val="heading 2"/>
    <w:basedOn w:val="Normale"/>
    <w:link w:val="Titolo2Carattere"/>
    <w:uiPriority w:val="9"/>
    <w:qFormat/>
    <w:rsid w:val="00E050DB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050D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corsivo">
    <w:name w:val="Emphasis"/>
    <w:basedOn w:val="Carpredefinitoparagrafo"/>
    <w:uiPriority w:val="20"/>
    <w:qFormat/>
    <w:rsid w:val="00E050DB"/>
    <w:rPr>
      <w:i/>
      <w:iCs/>
    </w:rPr>
  </w:style>
  <w:style w:type="character" w:styleId="Enfasigrassetto">
    <w:name w:val="Strong"/>
    <w:basedOn w:val="Carpredefinitoparagrafo"/>
    <w:uiPriority w:val="22"/>
    <w:qFormat/>
    <w:rsid w:val="00E050D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050DB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050D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Default">
    <w:name w:val="Default"/>
    <w:rsid w:val="00E00119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B02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514F"/>
    <w:rPr>
      <w:lang w:val="en-US"/>
    </w:rPr>
  </w:style>
  <w:style w:type="paragraph" w:styleId="Titolo2">
    <w:name w:val="heading 2"/>
    <w:basedOn w:val="Normale"/>
    <w:link w:val="Titolo2Carattere"/>
    <w:uiPriority w:val="9"/>
    <w:qFormat/>
    <w:rsid w:val="00E050DB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050D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corsivo">
    <w:name w:val="Emphasis"/>
    <w:basedOn w:val="Carpredefinitoparagrafo"/>
    <w:uiPriority w:val="20"/>
    <w:qFormat/>
    <w:rsid w:val="00E050DB"/>
    <w:rPr>
      <w:i/>
      <w:iCs/>
    </w:rPr>
  </w:style>
  <w:style w:type="character" w:styleId="Enfasigrassetto">
    <w:name w:val="Strong"/>
    <w:basedOn w:val="Carpredefinitoparagrafo"/>
    <w:uiPriority w:val="22"/>
    <w:qFormat/>
    <w:rsid w:val="00E050D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050DB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050D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Default">
    <w:name w:val="Default"/>
    <w:rsid w:val="00E00119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B02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more.it/AZdoc/BandoLTChimica1516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nimore.it/bandi/StuLau-La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cg.unimore.it/site/home/didattica/corsi-di-laurea/chimica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stingressoscienzepls.cineca.it/public/syllabi.ph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Università degli Studi di Modena e Reggio Emilia</dc:creator>
  <cp:keywords/>
  <dc:description/>
  <cp:lastModifiedBy>Università degli Studi di Modena e Reggio Emilia</cp:lastModifiedBy>
  <cp:revision>6</cp:revision>
  <cp:lastPrinted>2015-07-06T10:03:00Z</cp:lastPrinted>
  <dcterms:created xsi:type="dcterms:W3CDTF">2015-06-23T12:36:00Z</dcterms:created>
  <dcterms:modified xsi:type="dcterms:W3CDTF">2015-07-06T10:07:00Z</dcterms:modified>
</cp:coreProperties>
</file>